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4A708" w14:textId="77777777" w:rsidR="00C03E94" w:rsidRPr="0069202C" w:rsidRDefault="00C03E94" w:rsidP="00C03E94">
      <w:pPr>
        <w:autoSpaceDE w:val="0"/>
        <w:autoSpaceDN w:val="0"/>
        <w:adjustRightInd w:val="0"/>
        <w:spacing w:after="0" w:line="240" w:lineRule="auto"/>
        <w:rPr>
          <w:rFonts w:asciiTheme="minorHAnsi" w:hAnsiTheme="minorHAnsi" w:cstheme="minorHAnsi"/>
          <w:b/>
          <w:bCs/>
          <w:color w:val="000000"/>
          <w:sz w:val="24"/>
          <w:szCs w:val="24"/>
        </w:rPr>
      </w:pPr>
      <w:r w:rsidRPr="0069202C">
        <w:rPr>
          <w:rFonts w:asciiTheme="minorHAnsi" w:hAnsiTheme="minorHAnsi" w:cstheme="minorHAnsi"/>
          <w:b/>
          <w:bCs/>
          <w:color w:val="000000"/>
          <w:sz w:val="24"/>
          <w:szCs w:val="24"/>
        </w:rPr>
        <w:t>C013 Fast Plus</w:t>
      </w:r>
    </w:p>
    <w:p w14:paraId="7298A77C" w14:textId="0179F809" w:rsidR="00C03E94" w:rsidRDefault="00613F6B" w:rsidP="00C03E94">
      <w:pPr>
        <w:spacing w:after="0" w:line="240" w:lineRule="auto"/>
        <w:rPr>
          <w:rFonts w:asciiTheme="minorHAnsi" w:hAnsiTheme="minorHAnsi" w:cstheme="minorHAnsi"/>
          <w:b/>
          <w:bCs/>
          <w:sz w:val="24"/>
          <w:szCs w:val="24"/>
        </w:rPr>
      </w:pPr>
      <w:r w:rsidRPr="00613F6B">
        <w:rPr>
          <w:rFonts w:cstheme="minorHAnsi"/>
          <w:b/>
          <w:bCs/>
          <w:sz w:val="24"/>
          <w:szCs w:val="24"/>
        </w:rPr>
        <w:t xml:space="preserve">Suggested Retail Price (VAT included): </w:t>
      </w:r>
      <w:r w:rsidR="00C03E94" w:rsidRPr="0069202C">
        <w:rPr>
          <w:rFonts w:asciiTheme="minorHAnsi" w:hAnsiTheme="minorHAnsi" w:cstheme="minorHAnsi"/>
          <w:b/>
          <w:bCs/>
          <w:sz w:val="24"/>
          <w:szCs w:val="24"/>
        </w:rPr>
        <w:t>59,99 €</w:t>
      </w:r>
    </w:p>
    <w:p w14:paraId="0D5A43E6" w14:textId="77777777" w:rsidR="00510757" w:rsidRPr="0069202C" w:rsidRDefault="00510757" w:rsidP="00C03E94">
      <w:pPr>
        <w:spacing w:after="0" w:line="240" w:lineRule="auto"/>
        <w:rPr>
          <w:rFonts w:asciiTheme="minorHAnsi" w:hAnsiTheme="minorHAnsi" w:cstheme="minorHAnsi"/>
          <w:b/>
          <w:bCs/>
          <w:sz w:val="24"/>
          <w:szCs w:val="24"/>
        </w:rPr>
      </w:pPr>
    </w:p>
    <w:p w14:paraId="7406B66C" w14:textId="77777777" w:rsidR="00CA6A7C" w:rsidRPr="00CA6A7C" w:rsidRDefault="00CA6A7C" w:rsidP="00CA6A7C">
      <w:pPr>
        <w:autoSpaceDE w:val="0"/>
        <w:autoSpaceDN w:val="0"/>
        <w:adjustRightInd w:val="0"/>
        <w:spacing w:after="0" w:line="240" w:lineRule="auto"/>
        <w:rPr>
          <w:rFonts w:asciiTheme="minorHAnsi" w:hAnsiTheme="minorHAnsi" w:cstheme="minorHAnsi"/>
          <w:sz w:val="24"/>
          <w:szCs w:val="24"/>
        </w:rPr>
      </w:pPr>
      <w:r w:rsidRPr="00CA6A7C">
        <w:rPr>
          <w:rFonts w:asciiTheme="minorHAnsi" w:hAnsiTheme="minorHAnsi" w:cstheme="minorHAnsi"/>
          <w:sz w:val="24"/>
          <w:szCs w:val="24"/>
        </w:rPr>
        <w:t>You always ride your scooter through town?</w:t>
      </w:r>
    </w:p>
    <w:p w14:paraId="409143FF" w14:textId="77777777" w:rsidR="00CA6A7C" w:rsidRPr="00CA6A7C" w:rsidRDefault="00CA6A7C" w:rsidP="00CA6A7C">
      <w:pPr>
        <w:autoSpaceDE w:val="0"/>
        <w:autoSpaceDN w:val="0"/>
        <w:adjustRightInd w:val="0"/>
        <w:spacing w:after="0" w:line="240" w:lineRule="auto"/>
        <w:rPr>
          <w:rFonts w:asciiTheme="minorHAnsi" w:hAnsiTheme="minorHAnsi" w:cstheme="minorHAnsi"/>
          <w:sz w:val="24"/>
          <w:szCs w:val="24"/>
        </w:rPr>
      </w:pPr>
      <w:r w:rsidRPr="00CA6A7C">
        <w:rPr>
          <w:rFonts w:asciiTheme="minorHAnsi" w:hAnsiTheme="minorHAnsi" w:cstheme="minorHAnsi"/>
          <w:sz w:val="24"/>
          <w:szCs w:val="24"/>
        </w:rPr>
        <w:t>If you use the Fast Plus, the universal 100% waterproof and 100% windproof leg cover, designed for any scooter or maxiscooter (thanks to the expansion with zip), you will always be ready to shelter from the cold, wind and rain.</w:t>
      </w:r>
    </w:p>
    <w:p w14:paraId="1FEA63BB" w14:textId="77777777" w:rsidR="00CA6A7C" w:rsidRPr="00CA6A7C" w:rsidRDefault="00CA6A7C" w:rsidP="00CA6A7C">
      <w:pPr>
        <w:autoSpaceDE w:val="0"/>
        <w:autoSpaceDN w:val="0"/>
        <w:adjustRightInd w:val="0"/>
        <w:spacing w:after="0" w:line="240" w:lineRule="auto"/>
        <w:rPr>
          <w:rFonts w:asciiTheme="minorHAnsi" w:hAnsiTheme="minorHAnsi" w:cstheme="minorHAnsi"/>
          <w:sz w:val="24"/>
          <w:szCs w:val="24"/>
        </w:rPr>
      </w:pPr>
      <w:r w:rsidRPr="00CA6A7C">
        <w:rPr>
          <w:rFonts w:asciiTheme="minorHAnsi" w:hAnsiTheme="minorHAnsi" w:cstheme="minorHAnsi"/>
          <w:sz w:val="24"/>
          <w:szCs w:val="24"/>
        </w:rPr>
        <w:t>The fastening system is quick and intuitive: the elastic must be placed around the handlebar, the strap in the under platform and, to ensure greater stability, there are additional front straps (to be used at the user’s choice) hook or perforated for screws.</w:t>
      </w:r>
    </w:p>
    <w:p w14:paraId="7E00CB74" w14:textId="77777777" w:rsidR="00CA6A7C" w:rsidRPr="00CA6A7C" w:rsidRDefault="00CA6A7C" w:rsidP="00CA6A7C">
      <w:pPr>
        <w:autoSpaceDE w:val="0"/>
        <w:autoSpaceDN w:val="0"/>
        <w:adjustRightInd w:val="0"/>
        <w:spacing w:after="0" w:line="240" w:lineRule="auto"/>
        <w:rPr>
          <w:rFonts w:asciiTheme="minorHAnsi" w:hAnsiTheme="minorHAnsi" w:cstheme="minorHAnsi"/>
          <w:sz w:val="24"/>
          <w:szCs w:val="24"/>
        </w:rPr>
      </w:pPr>
      <w:r w:rsidRPr="00CA6A7C">
        <w:rPr>
          <w:rFonts w:asciiTheme="minorHAnsi" w:hAnsiTheme="minorHAnsi" w:cstheme="minorHAnsi"/>
          <w:sz w:val="24"/>
          <w:szCs w:val="24"/>
        </w:rPr>
        <w:t>Also present an adjustable waist strap allows a perfect fit and greater insulation and reflective details, Safety Reflective, which will help you increase your visibility at night, in low light or in poor weather.</w:t>
      </w:r>
    </w:p>
    <w:p w14:paraId="7F8A2F20" w14:textId="77777777" w:rsidR="00CA6A7C" w:rsidRPr="00CA6A7C" w:rsidRDefault="00CA6A7C" w:rsidP="00CA6A7C">
      <w:pPr>
        <w:autoSpaceDE w:val="0"/>
        <w:autoSpaceDN w:val="0"/>
        <w:adjustRightInd w:val="0"/>
        <w:spacing w:after="0" w:line="240" w:lineRule="auto"/>
        <w:rPr>
          <w:rFonts w:asciiTheme="minorHAnsi" w:hAnsiTheme="minorHAnsi" w:cstheme="minorHAnsi"/>
          <w:sz w:val="24"/>
          <w:szCs w:val="24"/>
        </w:rPr>
      </w:pPr>
      <w:r w:rsidRPr="00CA6A7C">
        <w:rPr>
          <w:rFonts w:asciiTheme="minorHAnsi" w:hAnsiTheme="minorHAnsi" w:cstheme="minorHAnsi"/>
          <w:sz w:val="24"/>
          <w:szCs w:val="24"/>
        </w:rPr>
        <w:t>Also excellent, in the event of prolonged standstill, the front buckle system "Easy to take" that allows quick disassembly.</w:t>
      </w:r>
    </w:p>
    <w:p w14:paraId="661213E3" w14:textId="733EE6EB" w:rsidR="0069202C" w:rsidRDefault="00CA6A7C" w:rsidP="00CA6A7C">
      <w:pPr>
        <w:autoSpaceDE w:val="0"/>
        <w:autoSpaceDN w:val="0"/>
        <w:adjustRightInd w:val="0"/>
        <w:spacing w:after="0" w:line="240" w:lineRule="auto"/>
        <w:rPr>
          <w:rFonts w:asciiTheme="minorHAnsi" w:hAnsiTheme="minorHAnsi" w:cstheme="minorHAnsi"/>
          <w:sz w:val="24"/>
          <w:szCs w:val="24"/>
        </w:rPr>
      </w:pPr>
      <w:r w:rsidRPr="00CA6A7C">
        <w:rPr>
          <w:rFonts w:asciiTheme="minorHAnsi" w:hAnsiTheme="minorHAnsi" w:cstheme="minorHAnsi"/>
          <w:sz w:val="24"/>
          <w:szCs w:val="24"/>
        </w:rPr>
        <w:t>Complete the product with the large mesh pocket on the legs that helps if you have to carry something with you.</w:t>
      </w:r>
    </w:p>
    <w:p w14:paraId="26979177" w14:textId="77777777" w:rsidR="00CA6A7C" w:rsidRPr="0069202C" w:rsidRDefault="00CA6A7C" w:rsidP="00CA6A7C">
      <w:pPr>
        <w:autoSpaceDE w:val="0"/>
        <w:autoSpaceDN w:val="0"/>
        <w:adjustRightInd w:val="0"/>
        <w:spacing w:after="0" w:line="240" w:lineRule="auto"/>
        <w:rPr>
          <w:rFonts w:asciiTheme="minorHAnsi" w:hAnsiTheme="minorHAnsi" w:cstheme="minorHAnsi"/>
          <w:sz w:val="24"/>
          <w:szCs w:val="24"/>
        </w:rPr>
      </w:pPr>
    </w:p>
    <w:p w14:paraId="6BF0E0BE" w14:textId="77777777" w:rsidR="00CA6A7C" w:rsidRDefault="00CA6A7C" w:rsidP="00CA6A7C">
      <w:pPr>
        <w:spacing w:after="0"/>
        <w:rPr>
          <w:rFonts w:cstheme="minorHAnsi"/>
          <w:b/>
          <w:bCs/>
          <w:sz w:val="24"/>
          <w:szCs w:val="24"/>
        </w:rPr>
      </w:pPr>
      <w:bookmarkStart w:id="0" w:name="_Hlk149580495"/>
      <w:r w:rsidRPr="005716CF">
        <w:rPr>
          <w:rFonts w:cstheme="minorHAnsi"/>
          <w:b/>
          <w:bCs/>
          <w:sz w:val="24"/>
          <w:szCs w:val="24"/>
        </w:rPr>
        <w:t>Color and sizes:</w:t>
      </w:r>
    </w:p>
    <w:p w14:paraId="35CAD45D" w14:textId="78BBA64E" w:rsidR="00F149A3" w:rsidRPr="0069202C" w:rsidRDefault="00CA6A7C" w:rsidP="00CA6A7C">
      <w:pPr>
        <w:pStyle w:val="NormaleWeb"/>
        <w:spacing w:before="0" w:beforeAutospacing="0" w:after="0" w:afterAutospacing="0"/>
        <w:rPr>
          <w:rFonts w:asciiTheme="minorHAnsi" w:hAnsiTheme="minorHAnsi" w:cstheme="minorHAnsi"/>
          <w:b/>
          <w:bCs/>
          <w:color w:val="000000"/>
        </w:rPr>
      </w:pPr>
      <w:bookmarkStart w:id="1" w:name="_Hlk149580508"/>
      <w:r w:rsidRPr="00CA6A7C">
        <w:rPr>
          <w:rFonts w:asciiTheme="minorHAnsi" w:eastAsia="Calibri" w:hAnsiTheme="minorHAnsi" w:cstheme="minorHAnsi"/>
        </w:rPr>
        <w:t>Black Universal</w:t>
      </w:r>
      <w:bookmarkEnd w:id="0"/>
      <w:bookmarkEnd w:id="1"/>
      <w:r w:rsidR="00F149A3" w:rsidRPr="0069202C">
        <w:rPr>
          <w:rFonts w:asciiTheme="minorHAnsi" w:hAnsiTheme="minorHAnsi" w:cstheme="minorHAnsi"/>
          <w:color w:val="000000"/>
        </w:rPr>
        <w:br/>
      </w:r>
      <w:bookmarkStart w:id="2" w:name="_Hlk149580499"/>
      <w:r w:rsidRPr="00A81B1A">
        <w:rPr>
          <w:rFonts w:ascii="Calibri" w:eastAsia="Calibri" w:hAnsi="Calibri" w:cstheme="minorHAnsi"/>
          <w:b/>
          <w:bCs/>
        </w:rPr>
        <w:t>Composition:</w:t>
      </w:r>
      <w:bookmarkEnd w:id="2"/>
    </w:p>
    <w:p w14:paraId="27C9DB64" w14:textId="77777777" w:rsidR="00CA6A7C" w:rsidRPr="005716CF" w:rsidRDefault="00CA6A7C" w:rsidP="00CA6A7C">
      <w:pPr>
        <w:autoSpaceDE w:val="0"/>
        <w:autoSpaceDN w:val="0"/>
        <w:adjustRightInd w:val="0"/>
        <w:spacing w:after="0" w:line="240" w:lineRule="auto"/>
        <w:rPr>
          <w:rFonts w:asciiTheme="minorHAnsi" w:hAnsiTheme="minorHAnsi" w:cstheme="minorHAnsi"/>
          <w:sz w:val="24"/>
          <w:szCs w:val="24"/>
        </w:rPr>
      </w:pPr>
      <w:bookmarkStart w:id="3" w:name="_Hlk149580512"/>
      <w:r w:rsidRPr="005716CF">
        <w:rPr>
          <w:rFonts w:asciiTheme="minorHAnsi" w:hAnsiTheme="minorHAnsi" w:cstheme="minorHAnsi"/>
          <w:sz w:val="24"/>
          <w:szCs w:val="24"/>
        </w:rPr>
        <w:t>Coated polyester with water &amp; wind resistance technology</w:t>
      </w:r>
    </w:p>
    <w:p w14:paraId="651822DB" w14:textId="77777777" w:rsidR="00CA6A7C" w:rsidRPr="00B63814" w:rsidRDefault="00CA6A7C" w:rsidP="00CA6A7C">
      <w:pPr>
        <w:spacing w:after="0"/>
        <w:rPr>
          <w:rFonts w:cstheme="minorHAnsi"/>
          <w:b/>
          <w:bCs/>
          <w:sz w:val="24"/>
          <w:szCs w:val="24"/>
        </w:rPr>
      </w:pPr>
      <w:r w:rsidRPr="00B63814">
        <w:rPr>
          <w:rFonts w:cstheme="minorHAnsi"/>
          <w:b/>
          <w:bCs/>
          <w:sz w:val="24"/>
          <w:szCs w:val="24"/>
        </w:rPr>
        <w:t>Product Information:</w:t>
      </w:r>
    </w:p>
    <w:bookmarkEnd w:id="3"/>
    <w:p w14:paraId="6270DAE5" w14:textId="77777777" w:rsidR="00CA6A7C" w:rsidRPr="00CA6A7C" w:rsidRDefault="00CA6A7C" w:rsidP="00CA6A7C">
      <w:pPr>
        <w:autoSpaceDE w:val="0"/>
        <w:autoSpaceDN w:val="0"/>
        <w:adjustRightInd w:val="0"/>
        <w:spacing w:after="0" w:line="240" w:lineRule="auto"/>
        <w:rPr>
          <w:rFonts w:asciiTheme="minorHAnsi" w:hAnsiTheme="minorHAnsi" w:cstheme="minorHAnsi"/>
          <w:sz w:val="24"/>
          <w:szCs w:val="24"/>
        </w:rPr>
      </w:pPr>
      <w:r w:rsidRPr="00CA6A7C">
        <w:rPr>
          <w:rFonts w:asciiTheme="minorHAnsi" w:hAnsiTheme="minorHAnsi" w:cstheme="minorHAnsi"/>
          <w:sz w:val="24"/>
          <w:szCs w:val="24"/>
        </w:rPr>
        <w:t>100% waterproof</w:t>
      </w:r>
    </w:p>
    <w:p w14:paraId="1E8A64FA" w14:textId="77777777" w:rsidR="00CA6A7C" w:rsidRPr="00CA6A7C" w:rsidRDefault="00CA6A7C" w:rsidP="00CA6A7C">
      <w:pPr>
        <w:autoSpaceDE w:val="0"/>
        <w:autoSpaceDN w:val="0"/>
        <w:adjustRightInd w:val="0"/>
        <w:spacing w:after="0" w:line="240" w:lineRule="auto"/>
        <w:rPr>
          <w:rFonts w:asciiTheme="minorHAnsi" w:hAnsiTheme="minorHAnsi" w:cstheme="minorHAnsi"/>
          <w:sz w:val="24"/>
          <w:szCs w:val="24"/>
        </w:rPr>
      </w:pPr>
      <w:r w:rsidRPr="00CA6A7C">
        <w:rPr>
          <w:rFonts w:asciiTheme="minorHAnsi" w:hAnsiTheme="minorHAnsi" w:cstheme="minorHAnsi"/>
          <w:sz w:val="24"/>
          <w:szCs w:val="24"/>
        </w:rPr>
        <w:t>100% windproof</w:t>
      </w:r>
    </w:p>
    <w:p w14:paraId="3E507FDF" w14:textId="77777777" w:rsidR="00CA6A7C" w:rsidRPr="00CA6A7C" w:rsidRDefault="00CA6A7C" w:rsidP="00CA6A7C">
      <w:pPr>
        <w:autoSpaceDE w:val="0"/>
        <w:autoSpaceDN w:val="0"/>
        <w:adjustRightInd w:val="0"/>
        <w:spacing w:after="0" w:line="240" w:lineRule="auto"/>
        <w:rPr>
          <w:rFonts w:asciiTheme="minorHAnsi" w:hAnsiTheme="minorHAnsi" w:cstheme="minorHAnsi"/>
          <w:sz w:val="24"/>
          <w:szCs w:val="24"/>
        </w:rPr>
      </w:pPr>
      <w:r w:rsidRPr="00CA6A7C">
        <w:rPr>
          <w:rFonts w:asciiTheme="minorHAnsi" w:hAnsiTheme="minorHAnsi" w:cstheme="minorHAnsi"/>
          <w:sz w:val="24"/>
          <w:szCs w:val="24"/>
        </w:rPr>
        <w:t>Pro leg for scooter and maxi scooter: universal thanks to the frontal adjustable zip expansion</w:t>
      </w:r>
    </w:p>
    <w:p w14:paraId="72C0823F" w14:textId="321B28AD" w:rsidR="00CA6A7C" w:rsidRPr="00CA6A7C" w:rsidRDefault="00CA6A7C" w:rsidP="00CA6A7C">
      <w:pPr>
        <w:autoSpaceDE w:val="0"/>
        <w:autoSpaceDN w:val="0"/>
        <w:adjustRightInd w:val="0"/>
        <w:spacing w:after="0" w:line="240" w:lineRule="auto"/>
        <w:rPr>
          <w:rFonts w:asciiTheme="minorHAnsi" w:hAnsiTheme="minorHAnsi" w:cstheme="minorHAnsi"/>
          <w:sz w:val="24"/>
          <w:szCs w:val="24"/>
        </w:rPr>
      </w:pPr>
      <w:r w:rsidRPr="00CA6A7C">
        <w:rPr>
          <w:rFonts w:asciiTheme="minorHAnsi" w:hAnsiTheme="minorHAnsi" w:cstheme="minorHAnsi"/>
          <w:sz w:val="24"/>
          <w:szCs w:val="24"/>
        </w:rPr>
        <w:t>Quick and intuitive assembly: the elastic band is placed around the handlebar, the strap in the under platform and, to ensure</w:t>
      </w:r>
      <w:r>
        <w:rPr>
          <w:rFonts w:asciiTheme="minorHAnsi" w:hAnsiTheme="minorHAnsi" w:cstheme="minorHAnsi"/>
          <w:sz w:val="24"/>
          <w:szCs w:val="24"/>
        </w:rPr>
        <w:t xml:space="preserve"> </w:t>
      </w:r>
      <w:r w:rsidRPr="00CA6A7C">
        <w:rPr>
          <w:rFonts w:asciiTheme="minorHAnsi" w:hAnsiTheme="minorHAnsi" w:cstheme="minorHAnsi"/>
          <w:sz w:val="24"/>
          <w:szCs w:val="24"/>
        </w:rPr>
        <w:t>greater stability, additional front straps (to be used at the user’s choice) with hook or perforated for screws</w:t>
      </w:r>
    </w:p>
    <w:p w14:paraId="5E51A757" w14:textId="77777777" w:rsidR="00CA6A7C" w:rsidRPr="00CA6A7C" w:rsidRDefault="00CA6A7C" w:rsidP="00CA6A7C">
      <w:pPr>
        <w:autoSpaceDE w:val="0"/>
        <w:autoSpaceDN w:val="0"/>
        <w:adjustRightInd w:val="0"/>
        <w:spacing w:after="0" w:line="240" w:lineRule="auto"/>
        <w:rPr>
          <w:rFonts w:asciiTheme="minorHAnsi" w:hAnsiTheme="minorHAnsi" w:cstheme="minorHAnsi"/>
          <w:sz w:val="24"/>
          <w:szCs w:val="24"/>
        </w:rPr>
      </w:pPr>
      <w:r w:rsidRPr="00CA6A7C">
        <w:rPr>
          <w:rFonts w:asciiTheme="minorHAnsi" w:hAnsiTheme="minorHAnsi" w:cstheme="minorHAnsi"/>
          <w:sz w:val="24"/>
          <w:szCs w:val="24"/>
        </w:rPr>
        <w:t>Frontal attachment “Easy to take”: frontal buckle connected to the elastic to facilitate the disassembly</w:t>
      </w:r>
    </w:p>
    <w:p w14:paraId="7D8DA991" w14:textId="77777777" w:rsidR="00CA6A7C" w:rsidRPr="00CA6A7C" w:rsidRDefault="00CA6A7C" w:rsidP="00CA6A7C">
      <w:pPr>
        <w:autoSpaceDE w:val="0"/>
        <w:autoSpaceDN w:val="0"/>
        <w:adjustRightInd w:val="0"/>
        <w:spacing w:after="0" w:line="240" w:lineRule="auto"/>
        <w:rPr>
          <w:rFonts w:asciiTheme="minorHAnsi" w:hAnsiTheme="minorHAnsi" w:cstheme="minorHAnsi"/>
          <w:sz w:val="24"/>
          <w:szCs w:val="24"/>
        </w:rPr>
      </w:pPr>
      <w:r w:rsidRPr="00CA6A7C">
        <w:rPr>
          <w:rFonts w:asciiTheme="minorHAnsi" w:hAnsiTheme="minorHAnsi" w:cstheme="minorHAnsi"/>
          <w:sz w:val="24"/>
          <w:szCs w:val="24"/>
        </w:rPr>
        <w:t>Safety Reflective: laminated reflective inserts to increase night visibility</w:t>
      </w:r>
    </w:p>
    <w:p w14:paraId="3EAF0E45" w14:textId="77777777" w:rsidR="00CA6A7C" w:rsidRPr="00CA6A7C" w:rsidRDefault="00CA6A7C" w:rsidP="00CA6A7C">
      <w:pPr>
        <w:autoSpaceDE w:val="0"/>
        <w:autoSpaceDN w:val="0"/>
        <w:adjustRightInd w:val="0"/>
        <w:spacing w:after="0" w:line="240" w:lineRule="auto"/>
        <w:rPr>
          <w:rFonts w:asciiTheme="minorHAnsi" w:hAnsiTheme="minorHAnsi" w:cstheme="minorHAnsi"/>
          <w:sz w:val="24"/>
          <w:szCs w:val="24"/>
        </w:rPr>
      </w:pPr>
      <w:r w:rsidRPr="00CA6A7C">
        <w:rPr>
          <w:rFonts w:asciiTheme="minorHAnsi" w:hAnsiTheme="minorHAnsi" w:cstheme="minorHAnsi"/>
          <w:sz w:val="24"/>
          <w:szCs w:val="24"/>
        </w:rPr>
        <w:t>Synthetic down thermal padding</w:t>
      </w:r>
    </w:p>
    <w:p w14:paraId="5CC34ACD" w14:textId="77777777" w:rsidR="00CA6A7C" w:rsidRPr="00CA6A7C" w:rsidRDefault="00CA6A7C" w:rsidP="00CA6A7C">
      <w:pPr>
        <w:autoSpaceDE w:val="0"/>
        <w:autoSpaceDN w:val="0"/>
        <w:adjustRightInd w:val="0"/>
        <w:spacing w:after="0" w:line="240" w:lineRule="auto"/>
        <w:rPr>
          <w:rFonts w:asciiTheme="minorHAnsi" w:hAnsiTheme="minorHAnsi" w:cstheme="minorHAnsi"/>
          <w:sz w:val="24"/>
          <w:szCs w:val="24"/>
        </w:rPr>
      </w:pPr>
      <w:r w:rsidRPr="00CA6A7C">
        <w:rPr>
          <w:rFonts w:asciiTheme="minorHAnsi" w:hAnsiTheme="minorHAnsi" w:cstheme="minorHAnsi"/>
          <w:sz w:val="24"/>
          <w:szCs w:val="24"/>
        </w:rPr>
        <w:t>Large mesh pocket on the legs</w:t>
      </w:r>
    </w:p>
    <w:p w14:paraId="00000018" w14:textId="4B197D3A" w:rsidR="00CF7A87" w:rsidRPr="00CA6A7C" w:rsidRDefault="00CA6A7C" w:rsidP="00CA6A7C">
      <w:pPr>
        <w:spacing w:after="0" w:line="240" w:lineRule="auto"/>
        <w:rPr>
          <w:rFonts w:asciiTheme="minorHAnsi" w:hAnsiTheme="minorHAnsi" w:cstheme="minorHAnsi"/>
          <w:sz w:val="24"/>
          <w:szCs w:val="24"/>
        </w:rPr>
      </w:pPr>
      <w:r w:rsidRPr="00CA6A7C">
        <w:rPr>
          <w:rFonts w:asciiTheme="minorHAnsi" w:hAnsiTheme="minorHAnsi" w:cstheme="minorHAnsi"/>
          <w:sz w:val="24"/>
          <w:szCs w:val="24"/>
        </w:rPr>
        <w:t>Adjustable waist strap for extra insulation</w:t>
      </w:r>
    </w:p>
    <w:p w14:paraId="771BF40F" w14:textId="77777777" w:rsidR="00F149A3" w:rsidRDefault="00F149A3" w:rsidP="00F149A3">
      <w:pPr>
        <w:spacing w:after="0" w:line="240" w:lineRule="auto"/>
      </w:pPr>
    </w:p>
    <w:sectPr w:rsidR="00F149A3">
      <w:pgSz w:w="11906" w:h="16838"/>
      <w:pgMar w:top="232" w:right="232" w:bottom="232" w:left="232"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7A87"/>
    <w:rsid w:val="00510757"/>
    <w:rsid w:val="005160BB"/>
    <w:rsid w:val="00613F6B"/>
    <w:rsid w:val="0069202C"/>
    <w:rsid w:val="00914B49"/>
    <w:rsid w:val="00A77436"/>
    <w:rsid w:val="00BF5C87"/>
    <w:rsid w:val="00C03E94"/>
    <w:rsid w:val="00CA6A7C"/>
    <w:rsid w:val="00CF7A87"/>
    <w:rsid w:val="00EE7DA3"/>
    <w:rsid w:val="00F149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8C376"/>
  <w15:docId w15:val="{8B82BD1C-85EE-4B14-B592-CA51CFCA0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NormaleWeb">
    <w:name w:val="Normal (Web)"/>
    <w:basedOn w:val="Normale"/>
    <w:uiPriority w:val="99"/>
    <w:unhideWhenUsed/>
    <w:rsid w:val="00F149A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Z0AB+Iqqc6w0bWMoWFI3aE1Q5A==">AMUW2mXaIUFAtuNnI46Rkt5DyD+E4Z81jShmCGnSabn3kB6iU46/cYlgQSYHnjEQgUHbfk7aBXxOLivnL9zJ1OOTpLryb2cxA5PzPr9qwKVk3r+pBxAJi3U=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271</Words>
  <Characters>1549</Characters>
  <Application>Microsoft Office Word</Application>
  <DocSecurity>0</DocSecurity>
  <Lines>12</Lines>
  <Paragraphs>3</Paragraphs>
  <ScaleCrop>false</ScaleCrop>
  <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ERIKA</dc:creator>
  <cp:lastModifiedBy>ERIKA ERIKA</cp:lastModifiedBy>
  <cp:revision>16</cp:revision>
  <dcterms:created xsi:type="dcterms:W3CDTF">2021-10-26T13:07:00Z</dcterms:created>
  <dcterms:modified xsi:type="dcterms:W3CDTF">2025-10-23T14:47:00Z</dcterms:modified>
</cp:coreProperties>
</file>